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3A7B1" w14:textId="3AF485B5" w:rsidR="00A772FF" w:rsidRDefault="18CF2FE8" w:rsidP="42B4110A">
      <w:pPr>
        <w:jc w:val="center"/>
        <w:rPr>
          <w:b/>
          <w:bCs/>
        </w:rPr>
      </w:pPr>
      <w:r w:rsidRPr="42B4110A">
        <w:rPr>
          <w:b/>
          <w:bCs/>
        </w:rPr>
        <w:t>DOCUMENTO ÚNICO DOS REQUISITOS</w:t>
      </w:r>
    </w:p>
    <w:p w14:paraId="3F922CE8" w14:textId="5B81DF7B" w:rsidR="00A772FF" w:rsidRDefault="18CF2FE8" w:rsidP="42B4110A">
      <w:pPr>
        <w:jc w:val="center"/>
      </w:pPr>
      <w:r w:rsidRPr="42B4110A">
        <w:rPr>
          <w:b/>
          <w:bCs/>
        </w:rPr>
        <w:t>Todas as informações solicitadas deverão ser preenchidas pelo operador econômico, salvo quando expressamente indicado em contrário.</w:t>
      </w:r>
    </w:p>
    <w:p w14:paraId="2C15F0B3" w14:textId="6216A7D8" w:rsidR="00A772FF" w:rsidRDefault="18CF2FE8" w:rsidP="42B4110A">
      <w:pPr>
        <w:spacing w:after="0"/>
        <w:jc w:val="center"/>
        <w:rPr>
          <w:b/>
          <w:bCs/>
        </w:rPr>
      </w:pPr>
      <w:r w:rsidRPr="42B4110A">
        <w:rPr>
          <w:b/>
          <w:bCs/>
        </w:rPr>
        <w:t>PARTE I</w:t>
      </w:r>
    </w:p>
    <w:p w14:paraId="2DC08235" w14:textId="35931778" w:rsidR="00A772FF" w:rsidRDefault="18CF2FE8" w:rsidP="42B4110A">
      <w:pPr>
        <w:spacing w:after="0"/>
        <w:jc w:val="center"/>
      </w:pPr>
      <w:r w:rsidRPr="42B4110A">
        <w:rPr>
          <w:b/>
          <w:bCs/>
        </w:rPr>
        <w:t>INFORMAÇÕES SOBRE O PATROCÍNIO</w:t>
      </w:r>
    </w:p>
    <w:p w14:paraId="10EB8204" w14:textId="765DA75B" w:rsidR="42B4110A" w:rsidRDefault="42B4110A" w:rsidP="42B4110A">
      <w:pPr>
        <w:spacing w:after="0"/>
        <w:jc w:val="center"/>
        <w:rPr>
          <w:b/>
          <w:bCs/>
        </w:rPr>
      </w:pPr>
    </w:p>
    <w:tbl>
      <w:tblPr>
        <w:tblStyle w:val="Grigliatabella"/>
        <w:tblW w:w="0" w:type="auto"/>
        <w:tblLook w:val="06A0" w:firstRow="1" w:lastRow="0" w:firstColumn="1" w:lastColumn="0" w:noHBand="1" w:noVBand="1"/>
      </w:tblPr>
      <w:tblGrid>
        <w:gridCol w:w="4508"/>
        <w:gridCol w:w="4508"/>
      </w:tblGrid>
      <w:tr w:rsidR="42B4110A" w14:paraId="2058FD8E" w14:textId="77777777" w:rsidTr="42B4110A">
        <w:trPr>
          <w:trHeight w:val="300"/>
        </w:trPr>
        <w:tc>
          <w:tcPr>
            <w:tcW w:w="4508" w:type="dxa"/>
          </w:tcPr>
          <w:p w14:paraId="0E6054B0" w14:textId="5A1CB38F" w:rsidR="2206E766" w:rsidRDefault="2206E766" w:rsidP="42B4110A">
            <w:pPr>
              <w:jc w:val="both"/>
              <w:rPr>
                <w:b/>
                <w:bCs/>
              </w:rPr>
            </w:pPr>
            <w:r w:rsidRPr="42B4110A">
              <w:rPr>
                <w:b/>
                <w:bCs/>
              </w:rPr>
              <w:t>Identificação do Contratante</w:t>
            </w:r>
          </w:p>
        </w:tc>
        <w:tc>
          <w:tcPr>
            <w:tcW w:w="4508" w:type="dxa"/>
          </w:tcPr>
          <w:p w14:paraId="0C8C3285" w14:textId="71224D81" w:rsidR="2206E766" w:rsidRDefault="2206E766" w:rsidP="42B4110A">
            <w:pPr>
              <w:jc w:val="both"/>
              <w:rPr>
                <w:b/>
                <w:bCs/>
              </w:rPr>
            </w:pPr>
            <w:r w:rsidRPr="42B4110A">
              <w:rPr>
                <w:b/>
                <w:bCs/>
              </w:rPr>
              <w:t>Resposta:</w:t>
            </w:r>
          </w:p>
        </w:tc>
      </w:tr>
      <w:tr w:rsidR="42B4110A" w14:paraId="79D7A005" w14:textId="77777777" w:rsidTr="42B4110A">
        <w:trPr>
          <w:trHeight w:val="300"/>
        </w:trPr>
        <w:tc>
          <w:tcPr>
            <w:tcW w:w="4508" w:type="dxa"/>
          </w:tcPr>
          <w:p w14:paraId="449F7502" w14:textId="35AC9589" w:rsidR="2206E766" w:rsidRDefault="2206E766" w:rsidP="42B4110A">
            <w:pPr>
              <w:jc w:val="both"/>
            </w:pPr>
            <w:r>
              <w:t>Nome:</w:t>
            </w:r>
          </w:p>
        </w:tc>
        <w:tc>
          <w:tcPr>
            <w:tcW w:w="4508" w:type="dxa"/>
          </w:tcPr>
          <w:p w14:paraId="5EF0C90E" w14:textId="7C449785" w:rsidR="2206E766" w:rsidRDefault="2206E766" w:rsidP="42B4110A">
            <w:pPr>
              <w:jc w:val="both"/>
            </w:pPr>
            <w:r>
              <w:t>Escritório do Adido de Defesa da Embaixada da Itália no Brasil, com sede em Brasília.</w:t>
            </w:r>
          </w:p>
        </w:tc>
      </w:tr>
      <w:tr w:rsidR="42B4110A" w14:paraId="3AB675F9" w14:textId="77777777" w:rsidTr="42B4110A">
        <w:trPr>
          <w:trHeight w:val="300"/>
        </w:trPr>
        <w:tc>
          <w:tcPr>
            <w:tcW w:w="4508" w:type="dxa"/>
          </w:tcPr>
          <w:p w14:paraId="74F217C5" w14:textId="4CC089BC" w:rsidR="2206E766" w:rsidRDefault="2206E766" w:rsidP="42B4110A">
            <w:pPr>
              <w:jc w:val="both"/>
            </w:pPr>
            <w:r>
              <w:t>Título ou breve descrição do patrocínio:</w:t>
            </w:r>
          </w:p>
          <w:p w14:paraId="33CE5E53" w14:textId="416C5EBD" w:rsidR="42B4110A" w:rsidRDefault="42B4110A" w:rsidP="42B4110A">
            <w:pPr>
              <w:jc w:val="both"/>
            </w:pPr>
          </w:p>
        </w:tc>
        <w:tc>
          <w:tcPr>
            <w:tcW w:w="4508" w:type="dxa"/>
          </w:tcPr>
          <w:p w14:paraId="4C666977" w14:textId="5363C0E9" w:rsidR="2206E766" w:rsidRDefault="2206E766" w:rsidP="42B4110A">
            <w:pPr>
              <w:jc w:val="both"/>
            </w:pPr>
            <w:r>
              <w:t>Patrocínio destinado à realização da recepção comemorativa do Dia da Unidade Nacional e do Dia das Forças Armadas, a ser realizada em 4 de novembro de 2026.</w:t>
            </w:r>
          </w:p>
        </w:tc>
      </w:tr>
    </w:tbl>
    <w:p w14:paraId="0651CC2E" w14:textId="10108F55" w:rsidR="42B4110A" w:rsidRDefault="42B4110A"/>
    <w:p w14:paraId="241B667B" w14:textId="26333025" w:rsidR="2C309040" w:rsidRDefault="2C309040" w:rsidP="42B4110A">
      <w:pPr>
        <w:jc w:val="center"/>
      </w:pPr>
      <w:r w:rsidRPr="42B4110A">
        <w:rPr>
          <w:b/>
          <w:bCs/>
        </w:rPr>
        <w:t>PARTE II: INFORMAÇÕES SOBRE O OPERADOR ECONÔMICO</w:t>
      </w:r>
    </w:p>
    <w:tbl>
      <w:tblPr>
        <w:tblStyle w:val="Grigliatabella"/>
        <w:tblW w:w="0" w:type="auto"/>
        <w:tblLook w:val="06A0" w:firstRow="1" w:lastRow="0" w:firstColumn="1" w:lastColumn="0" w:noHBand="1" w:noVBand="1"/>
      </w:tblPr>
      <w:tblGrid>
        <w:gridCol w:w="4508"/>
        <w:gridCol w:w="4508"/>
      </w:tblGrid>
      <w:tr w:rsidR="42B4110A" w14:paraId="6743128A" w14:textId="77777777" w:rsidTr="42B4110A">
        <w:trPr>
          <w:trHeight w:val="300"/>
        </w:trPr>
        <w:tc>
          <w:tcPr>
            <w:tcW w:w="4508" w:type="dxa"/>
          </w:tcPr>
          <w:p w14:paraId="5AAE9850" w14:textId="7EC85AB7" w:rsidR="2C309040" w:rsidRDefault="2C309040" w:rsidP="42B4110A">
            <w:r w:rsidRPr="42B4110A">
              <w:rPr>
                <w:b/>
                <w:bCs/>
              </w:rPr>
              <w:t>A. Dados de identificação do operador econômico</w:t>
            </w:r>
          </w:p>
        </w:tc>
        <w:tc>
          <w:tcPr>
            <w:tcW w:w="4508" w:type="dxa"/>
          </w:tcPr>
          <w:p w14:paraId="3B2B2325" w14:textId="2F0F1D3E" w:rsidR="2C309040" w:rsidRDefault="2C309040" w:rsidP="42B4110A">
            <w:r w:rsidRPr="42B4110A">
              <w:rPr>
                <w:b/>
                <w:bCs/>
              </w:rPr>
              <w:t>Resposta:</w:t>
            </w:r>
          </w:p>
        </w:tc>
      </w:tr>
      <w:tr w:rsidR="42B4110A" w14:paraId="17F31C92" w14:textId="77777777" w:rsidTr="42B4110A">
        <w:trPr>
          <w:trHeight w:val="300"/>
        </w:trPr>
        <w:tc>
          <w:tcPr>
            <w:tcW w:w="4508" w:type="dxa"/>
          </w:tcPr>
          <w:p w14:paraId="1779A8F0" w14:textId="5B58770E" w:rsidR="2C309040" w:rsidRDefault="2C309040" w:rsidP="42B4110A">
            <w:r>
              <w:t>Denominação:</w:t>
            </w:r>
          </w:p>
        </w:tc>
        <w:tc>
          <w:tcPr>
            <w:tcW w:w="4508" w:type="dxa"/>
          </w:tcPr>
          <w:p w14:paraId="0CDBDB0C" w14:textId="65F72CBE" w:rsidR="42B4110A" w:rsidRDefault="42B4110A" w:rsidP="42B4110A">
            <w:pPr>
              <w:rPr>
                <w:b/>
                <w:bCs/>
              </w:rPr>
            </w:pPr>
          </w:p>
        </w:tc>
      </w:tr>
      <w:tr w:rsidR="42B4110A" w14:paraId="5B5E39C0" w14:textId="77777777" w:rsidTr="42B4110A">
        <w:trPr>
          <w:trHeight w:val="300"/>
        </w:trPr>
        <w:tc>
          <w:tcPr>
            <w:tcW w:w="4508" w:type="dxa"/>
          </w:tcPr>
          <w:p w14:paraId="5D63CAFE" w14:textId="0446430E" w:rsidR="2C309040" w:rsidRDefault="2C309040" w:rsidP="42B4110A">
            <w:r>
              <w:t>Número de identificação nacional, se aplicável (CNPJ, inscrição fiscal, registro etc.):</w:t>
            </w:r>
          </w:p>
        </w:tc>
        <w:tc>
          <w:tcPr>
            <w:tcW w:w="4508" w:type="dxa"/>
          </w:tcPr>
          <w:p w14:paraId="465D4CE4" w14:textId="65F72CBE" w:rsidR="42B4110A" w:rsidRDefault="42B4110A" w:rsidP="42B4110A">
            <w:pPr>
              <w:rPr>
                <w:b/>
                <w:bCs/>
              </w:rPr>
            </w:pPr>
          </w:p>
        </w:tc>
      </w:tr>
      <w:tr w:rsidR="42B4110A" w14:paraId="6B93F4D4" w14:textId="77777777" w:rsidTr="42B4110A">
        <w:trPr>
          <w:trHeight w:val="300"/>
        </w:trPr>
        <w:tc>
          <w:tcPr>
            <w:tcW w:w="4508" w:type="dxa"/>
          </w:tcPr>
          <w:p w14:paraId="68262E57" w14:textId="44A68684" w:rsidR="2C309040" w:rsidRDefault="2C309040" w:rsidP="42B4110A">
            <w:r>
              <w:t>Endereço postal:</w:t>
            </w:r>
          </w:p>
        </w:tc>
        <w:tc>
          <w:tcPr>
            <w:tcW w:w="4508" w:type="dxa"/>
          </w:tcPr>
          <w:p w14:paraId="0FBEC76B" w14:textId="65F72CBE" w:rsidR="42B4110A" w:rsidRDefault="42B4110A" w:rsidP="42B4110A">
            <w:pPr>
              <w:rPr>
                <w:b/>
                <w:bCs/>
              </w:rPr>
            </w:pPr>
          </w:p>
        </w:tc>
      </w:tr>
      <w:tr w:rsidR="42B4110A" w14:paraId="306FEE81" w14:textId="77777777" w:rsidTr="42B4110A">
        <w:trPr>
          <w:trHeight w:val="300"/>
        </w:trPr>
        <w:tc>
          <w:tcPr>
            <w:tcW w:w="4508" w:type="dxa"/>
          </w:tcPr>
          <w:p w14:paraId="327395D6" w14:textId="4173682C" w:rsidR="2C309040" w:rsidRDefault="2C309040" w:rsidP="42B4110A">
            <w:r>
              <w:t>Pessoas de contato:</w:t>
            </w:r>
          </w:p>
          <w:p w14:paraId="6D774B42" w14:textId="710ACEA3" w:rsidR="2C309040" w:rsidRDefault="2C309040" w:rsidP="42B4110A">
            <w:r>
              <w:t>Telefone:</w:t>
            </w:r>
          </w:p>
          <w:p w14:paraId="17562383" w14:textId="39DD54E1" w:rsidR="2C309040" w:rsidRDefault="2C309040" w:rsidP="42B4110A">
            <w:r>
              <w:t>E-mail:</w:t>
            </w:r>
          </w:p>
          <w:p w14:paraId="5B531AAE" w14:textId="6CA2141C" w:rsidR="42B4110A" w:rsidRDefault="42B4110A" w:rsidP="42B4110A"/>
          <w:p w14:paraId="07EA8F65" w14:textId="55659E8F" w:rsidR="2C309040" w:rsidRDefault="2C309040" w:rsidP="42B4110A">
            <w:r>
              <w:t xml:space="preserve">Pessoas de contato: </w:t>
            </w:r>
          </w:p>
          <w:p w14:paraId="26CCA8A9" w14:textId="15C5D4E4" w:rsidR="2C309040" w:rsidRDefault="2C309040" w:rsidP="42B4110A">
            <w:r>
              <w:t xml:space="preserve">Telefone: </w:t>
            </w:r>
          </w:p>
          <w:p w14:paraId="3B5B1CFF" w14:textId="5B9A6447" w:rsidR="2C309040" w:rsidRDefault="2C309040" w:rsidP="42B4110A">
            <w:r>
              <w:t>E-mail:</w:t>
            </w:r>
          </w:p>
        </w:tc>
        <w:tc>
          <w:tcPr>
            <w:tcW w:w="4508" w:type="dxa"/>
          </w:tcPr>
          <w:p w14:paraId="7D8BA00B" w14:textId="65F72CBE" w:rsidR="42B4110A" w:rsidRDefault="42B4110A" w:rsidP="42B4110A">
            <w:pPr>
              <w:rPr>
                <w:b/>
                <w:bCs/>
              </w:rPr>
            </w:pPr>
          </w:p>
        </w:tc>
      </w:tr>
    </w:tbl>
    <w:p w14:paraId="76796E61" w14:textId="2CE26123" w:rsidR="42B4110A" w:rsidRDefault="42B4110A" w:rsidP="42B4110A">
      <w:pPr>
        <w:jc w:val="center"/>
        <w:rPr>
          <w:b/>
          <w:bCs/>
        </w:rPr>
      </w:pPr>
    </w:p>
    <w:tbl>
      <w:tblPr>
        <w:tblStyle w:val="Grigliatabella"/>
        <w:tblW w:w="0" w:type="auto"/>
        <w:tblLook w:val="06A0" w:firstRow="1" w:lastRow="0" w:firstColumn="1" w:lastColumn="0" w:noHBand="1" w:noVBand="1"/>
      </w:tblPr>
      <w:tblGrid>
        <w:gridCol w:w="4508"/>
        <w:gridCol w:w="4508"/>
      </w:tblGrid>
      <w:tr w:rsidR="42B4110A" w14:paraId="44A79E87" w14:textId="77777777" w:rsidTr="42B4110A">
        <w:trPr>
          <w:trHeight w:val="300"/>
        </w:trPr>
        <w:tc>
          <w:tcPr>
            <w:tcW w:w="4508" w:type="dxa"/>
          </w:tcPr>
          <w:p w14:paraId="6B39ADF3" w14:textId="6A1860AA" w:rsidR="445B3917" w:rsidRDefault="445B3917" w:rsidP="42B4110A">
            <w:r w:rsidRPr="42B4110A">
              <w:rPr>
                <w:b/>
                <w:bCs/>
              </w:rPr>
              <w:t>B. Eventuais representantes do Operador Econômico</w:t>
            </w:r>
          </w:p>
        </w:tc>
        <w:tc>
          <w:tcPr>
            <w:tcW w:w="4508" w:type="dxa"/>
          </w:tcPr>
          <w:p w14:paraId="1B1AEED1" w14:textId="3D11683A" w:rsidR="445B3917" w:rsidRDefault="445B3917" w:rsidP="42B4110A">
            <w:r w:rsidRPr="42B4110A">
              <w:rPr>
                <w:b/>
                <w:bCs/>
              </w:rPr>
              <w:t>Resposta:</w:t>
            </w:r>
          </w:p>
        </w:tc>
      </w:tr>
      <w:tr w:rsidR="42B4110A" w14:paraId="49891C78" w14:textId="77777777" w:rsidTr="42B4110A">
        <w:trPr>
          <w:trHeight w:val="300"/>
        </w:trPr>
        <w:tc>
          <w:tcPr>
            <w:tcW w:w="4508" w:type="dxa"/>
          </w:tcPr>
          <w:p w14:paraId="57333F0D" w14:textId="7E63221F" w:rsidR="445B3917" w:rsidRDefault="445B3917" w:rsidP="42B4110A">
            <w:r>
              <w:t>Nome completo:</w:t>
            </w:r>
          </w:p>
          <w:p w14:paraId="54D5DD03" w14:textId="6789E351" w:rsidR="445B3917" w:rsidRDefault="445B3917" w:rsidP="42B4110A">
            <w:r>
              <w:t>Data e local de nascimento:</w:t>
            </w:r>
          </w:p>
        </w:tc>
        <w:tc>
          <w:tcPr>
            <w:tcW w:w="4508" w:type="dxa"/>
          </w:tcPr>
          <w:p w14:paraId="4FA8BC8C" w14:textId="5C63F751" w:rsidR="42B4110A" w:rsidRDefault="42B4110A" w:rsidP="42B4110A"/>
        </w:tc>
      </w:tr>
      <w:tr w:rsidR="42B4110A" w14:paraId="506DC679" w14:textId="77777777" w:rsidTr="42B4110A">
        <w:trPr>
          <w:trHeight w:val="300"/>
        </w:trPr>
        <w:tc>
          <w:tcPr>
            <w:tcW w:w="4508" w:type="dxa"/>
          </w:tcPr>
          <w:p w14:paraId="786CB9DA" w14:textId="45D38BE3" w:rsidR="445B3917" w:rsidRDefault="445B3917" w:rsidP="42B4110A">
            <w:r>
              <w:t>Cargo/Função ou título que o habilita a atuar:</w:t>
            </w:r>
          </w:p>
        </w:tc>
        <w:tc>
          <w:tcPr>
            <w:tcW w:w="4508" w:type="dxa"/>
          </w:tcPr>
          <w:p w14:paraId="6F522D30" w14:textId="5C63F751" w:rsidR="42B4110A" w:rsidRDefault="42B4110A" w:rsidP="42B4110A"/>
        </w:tc>
      </w:tr>
      <w:tr w:rsidR="42B4110A" w14:paraId="4B09BB93" w14:textId="77777777" w:rsidTr="42B4110A">
        <w:trPr>
          <w:trHeight w:val="300"/>
        </w:trPr>
        <w:tc>
          <w:tcPr>
            <w:tcW w:w="4508" w:type="dxa"/>
          </w:tcPr>
          <w:p w14:paraId="69EAEF5E" w14:textId="3CB1BCEC" w:rsidR="445B3917" w:rsidRDefault="445B3917" w:rsidP="42B4110A">
            <w:r>
              <w:t>Endereço postal:</w:t>
            </w:r>
          </w:p>
        </w:tc>
        <w:tc>
          <w:tcPr>
            <w:tcW w:w="4508" w:type="dxa"/>
          </w:tcPr>
          <w:p w14:paraId="122A557B" w14:textId="5C63F751" w:rsidR="42B4110A" w:rsidRDefault="42B4110A" w:rsidP="42B4110A"/>
        </w:tc>
      </w:tr>
      <w:tr w:rsidR="42B4110A" w14:paraId="36159731" w14:textId="77777777" w:rsidTr="42B4110A">
        <w:trPr>
          <w:trHeight w:val="300"/>
        </w:trPr>
        <w:tc>
          <w:tcPr>
            <w:tcW w:w="4508" w:type="dxa"/>
          </w:tcPr>
          <w:p w14:paraId="1D07921C" w14:textId="121C22DB" w:rsidR="445B3917" w:rsidRDefault="445B3917" w:rsidP="42B4110A">
            <w:r>
              <w:t>Telefone:</w:t>
            </w:r>
          </w:p>
        </w:tc>
        <w:tc>
          <w:tcPr>
            <w:tcW w:w="4508" w:type="dxa"/>
          </w:tcPr>
          <w:p w14:paraId="485B1DFC" w14:textId="5C63F751" w:rsidR="42B4110A" w:rsidRDefault="42B4110A" w:rsidP="42B4110A"/>
        </w:tc>
      </w:tr>
      <w:tr w:rsidR="42B4110A" w14:paraId="3DD360C4" w14:textId="77777777" w:rsidTr="42B4110A">
        <w:trPr>
          <w:trHeight w:val="300"/>
        </w:trPr>
        <w:tc>
          <w:tcPr>
            <w:tcW w:w="4508" w:type="dxa"/>
          </w:tcPr>
          <w:p w14:paraId="1E7FEA81" w14:textId="03E75A7C" w:rsidR="445B3917" w:rsidRDefault="445B3917" w:rsidP="42B4110A">
            <w:r>
              <w:t>E-mail:</w:t>
            </w:r>
          </w:p>
        </w:tc>
        <w:tc>
          <w:tcPr>
            <w:tcW w:w="4508" w:type="dxa"/>
          </w:tcPr>
          <w:p w14:paraId="595BBAA5" w14:textId="5C63F751" w:rsidR="42B4110A" w:rsidRDefault="42B4110A" w:rsidP="42B4110A"/>
        </w:tc>
      </w:tr>
    </w:tbl>
    <w:p w14:paraId="23EBBEA2" w14:textId="598CF43C" w:rsidR="42B4110A" w:rsidRDefault="42B4110A" w:rsidP="42B4110A">
      <w:pPr>
        <w:jc w:val="center"/>
        <w:rPr>
          <w:b/>
          <w:bCs/>
        </w:rPr>
      </w:pPr>
    </w:p>
    <w:p w14:paraId="7FA37E8E" w14:textId="00717C55" w:rsidR="445B3917" w:rsidRDefault="445B3917" w:rsidP="42B4110A">
      <w:pPr>
        <w:jc w:val="center"/>
      </w:pPr>
      <w:r w:rsidRPr="42B4110A">
        <w:rPr>
          <w:b/>
          <w:bCs/>
        </w:rPr>
        <w:t>PARTE III: MOTIVOS DE EXCLUSÃO</w:t>
      </w:r>
    </w:p>
    <w:p w14:paraId="22A6286F" w14:textId="3C5D7D5B" w:rsidR="445B3917" w:rsidRDefault="445B3917" w:rsidP="42B4110A">
      <w:pPr>
        <w:jc w:val="both"/>
      </w:pPr>
      <w:r w:rsidRPr="42B4110A">
        <w:rPr>
          <w:b/>
          <w:bCs/>
        </w:rPr>
        <w:t>A. Motivos relacionados a condenações penais</w:t>
      </w:r>
    </w:p>
    <w:p w14:paraId="3B05A6DA" w14:textId="53517484" w:rsidR="445B3917" w:rsidRDefault="445B3917" w:rsidP="42B4110A">
      <w:pPr>
        <w:jc w:val="both"/>
      </w:pPr>
      <w:r>
        <w:lastRenderedPageBreak/>
        <w:t xml:space="preserve">Serão excluídos da participação no processo de seleção os interessados que tenham sido condenados, por sentença penal transitada em julgado, na Itália ou no país onde será realizado o evento objeto da oferta de patrocínio, por um ou mais dos seguintes motivos: </w:t>
      </w:r>
      <w:r w:rsidR="7241C37D">
        <w:t xml:space="preserve">(1) </w:t>
      </w:r>
      <w:r>
        <w:t xml:space="preserve">participação em organização criminosa; </w:t>
      </w:r>
      <w:r w:rsidR="276FA142">
        <w:t xml:space="preserve">(2) </w:t>
      </w:r>
      <w:r>
        <w:t xml:space="preserve">corrupção; </w:t>
      </w:r>
      <w:r w:rsidR="61DCF2C8">
        <w:t xml:space="preserve">(3) </w:t>
      </w:r>
      <w:r>
        <w:t xml:space="preserve">fraude; </w:t>
      </w:r>
      <w:r w:rsidR="57246396">
        <w:t xml:space="preserve">(4) </w:t>
      </w:r>
      <w:r>
        <w:t xml:space="preserve">crimes de terrorismo ou crimes relacionados a atividades terroristas; </w:t>
      </w:r>
      <w:r w:rsidR="4A3C4857">
        <w:t xml:space="preserve">(5) </w:t>
      </w:r>
      <w:r>
        <w:t xml:space="preserve">lavagem de dinheiro ou de produtos provenientes de atividades criminosas, ou financiamento do terrorismo; </w:t>
      </w:r>
      <w:r w:rsidR="0E393028">
        <w:t xml:space="preserve">(6) </w:t>
      </w:r>
      <w:r>
        <w:t xml:space="preserve">trabalho infantil e outras formas de tráfico de seres humanos; </w:t>
      </w:r>
      <w:r w:rsidR="59DDB497">
        <w:t xml:space="preserve">(7) </w:t>
      </w:r>
      <w:r>
        <w:t>qualquer outro crime que resulte na incapacidade de contratar com a Administração Pública.</w:t>
      </w:r>
      <w:r w:rsidR="1F5502F3">
        <w:t xml:space="preserve"> </w:t>
      </w:r>
      <w:r>
        <w:t>As situações relevantes para fins de exclusão são aquelas previstas na legislação italiana, bem como aquelas previstas na legislação do país em que será realizado o evento</w:t>
      </w:r>
      <w:r w:rsidR="1A37ED0C">
        <w:t>:</w:t>
      </w:r>
    </w:p>
    <w:p w14:paraId="39908FAD" w14:textId="38B4F467" w:rsidR="1698998A" w:rsidRDefault="1698998A" w:rsidP="42B4110A">
      <w:pPr>
        <w:pStyle w:val="Paragrafoelenco"/>
        <w:numPr>
          <w:ilvl w:val="0"/>
          <w:numId w:val="3"/>
        </w:numPr>
        <w:jc w:val="both"/>
      </w:pPr>
      <w:r>
        <w:t>nos Estados-Membros da União Europeia, aplicam-se as situações previstas na legislação nacional que incorporou o artigo 57 da Diretiva 2014/24/UE;</w:t>
      </w:r>
    </w:p>
    <w:p w14:paraId="2394481C" w14:textId="6234F50E" w:rsidR="1698998A" w:rsidRDefault="5AAB74AE" w:rsidP="5E38A1C6">
      <w:pPr>
        <w:pStyle w:val="Paragrafoelenco"/>
        <w:numPr>
          <w:ilvl w:val="0"/>
          <w:numId w:val="3"/>
        </w:numPr>
        <w:jc w:val="both"/>
      </w:pPr>
      <w:r>
        <w:t xml:space="preserve">nos Estados não pertencentes à União Europeia, aplicam-se as situações equivalentes previstas na legislação penal local. </w:t>
      </w:r>
    </w:p>
    <w:p w14:paraId="160F406F" w14:textId="50F9B4A0" w:rsidR="1698998A" w:rsidRDefault="5AAB74AE" w:rsidP="5E38A1C6">
      <w:pPr>
        <w:jc w:val="both"/>
      </w:pPr>
      <w:r>
        <w:t>O operador econômico, bem como qualquer membro de seus órgãos de administração ou fiscalização, ou qualquer pessoa que detenha poderes de representação, decisão ou controle no âmbito do operador econômico, não foi condenado, por sentença definitiva, por qualquer dos motivos acima indicados, proferida há menos de cinco anos ou em relação à qual ainda esteja em vigor o período de exclusão estabelecido na própria sentença.</w:t>
      </w:r>
    </w:p>
    <w:p w14:paraId="3CF7D521" w14:textId="55F18C33" w:rsidR="1698998A" w:rsidRDefault="5AAB74AE" w:rsidP="5E38A1C6">
      <w:pPr>
        <w:spacing w:after="0"/>
        <w:jc w:val="both"/>
        <w:rPr>
          <w:b/>
          <w:bCs/>
        </w:rPr>
      </w:pPr>
      <w:r w:rsidRPr="5E38A1C6">
        <w:rPr>
          <w:b/>
          <w:bCs/>
        </w:rPr>
        <w:t>B. Motivos relacionados ao pagamento de tributos ou contribuições previdenciárias</w:t>
      </w:r>
    </w:p>
    <w:p w14:paraId="2F643E43" w14:textId="6E3FB435" w:rsidR="5AAB74AE" w:rsidRDefault="5AAB74AE" w:rsidP="5E38A1C6">
      <w:pPr>
        <w:spacing w:after="0"/>
        <w:jc w:val="both"/>
      </w:pPr>
      <w:r>
        <w:t>O operador econômico cumpriu todas as obrigações relativas ao pagamento de impostos, tributos e contribuições previdenciárias no país onde está estabelecido, na Itália e no país onde será realizado o evento objeto da oferta de patrocínio.</w:t>
      </w:r>
    </w:p>
    <w:p w14:paraId="1FCA927B" w14:textId="2C8C1FEA" w:rsidR="5E38A1C6" w:rsidRDefault="5E38A1C6" w:rsidP="5E38A1C6">
      <w:pPr>
        <w:spacing w:after="0"/>
        <w:jc w:val="both"/>
      </w:pPr>
    </w:p>
    <w:p w14:paraId="1629E789" w14:textId="705FD3C0" w:rsidR="1698998A" w:rsidRDefault="5AAB74AE" w:rsidP="5E38A1C6">
      <w:pPr>
        <w:jc w:val="both"/>
        <w:rPr>
          <w:b/>
          <w:bCs/>
        </w:rPr>
      </w:pPr>
      <w:r w:rsidRPr="5E38A1C6">
        <w:rPr>
          <w:b/>
          <w:bCs/>
        </w:rPr>
        <w:t>C. Motivos relacionados à insolvência, conflito de interesses ou infrações profissionais</w:t>
      </w:r>
    </w:p>
    <w:p w14:paraId="65FECD11" w14:textId="1EBC16BF" w:rsidR="1698998A" w:rsidRDefault="5AAB74AE" w:rsidP="5E38A1C6">
      <w:pPr>
        <w:pStyle w:val="Paragrafoelenco"/>
        <w:numPr>
          <w:ilvl w:val="0"/>
          <w:numId w:val="2"/>
        </w:numPr>
        <w:jc w:val="both"/>
      </w:pPr>
      <w:r>
        <w:t xml:space="preserve">O operador econômico, conforme seu conhecimento, não violou obrigações relativas à saúde e à segurança no trabalho, ao direito ambiental, ao direito social ou ao direito do trabalho. </w:t>
      </w:r>
    </w:p>
    <w:p w14:paraId="044CD816" w14:textId="642C6B01" w:rsidR="1698998A" w:rsidRDefault="5AAB74AE" w:rsidP="5E38A1C6">
      <w:pPr>
        <w:pStyle w:val="Paragrafoelenco"/>
        <w:numPr>
          <w:ilvl w:val="0"/>
          <w:numId w:val="2"/>
        </w:numPr>
        <w:jc w:val="both"/>
      </w:pPr>
      <w:r>
        <w:t>O operador econômico não se encontra em nenhuma das situações abaixo nem está sujeito a procedimento destinado à verificação de qualquer uma delas:</w:t>
      </w:r>
    </w:p>
    <w:p w14:paraId="686FB1FD" w14:textId="0D1FBF80" w:rsidR="1698998A" w:rsidRDefault="6EF0F402" w:rsidP="5E38A1C6">
      <w:pPr>
        <w:pStyle w:val="Paragrafoelenco"/>
        <w:numPr>
          <w:ilvl w:val="1"/>
          <w:numId w:val="2"/>
        </w:numPr>
        <w:jc w:val="both"/>
      </w:pPr>
      <w:r>
        <w:t>falência, processo de insolvência, liquidação, recuperação judicial ou acordo preventivo com credores, administração judicial ou qualquer outra situação equivalente;</w:t>
      </w:r>
    </w:p>
    <w:p w14:paraId="19913CB9" w14:textId="5B42E2A5" w:rsidR="1698998A" w:rsidRDefault="5AAB74AE" w:rsidP="5E38A1C6">
      <w:pPr>
        <w:pStyle w:val="Paragrafoelenco"/>
        <w:numPr>
          <w:ilvl w:val="1"/>
          <w:numId w:val="2"/>
        </w:numPr>
        <w:jc w:val="both"/>
      </w:pPr>
      <w:r>
        <w:t>cessação de suas atividades.</w:t>
      </w:r>
    </w:p>
    <w:p w14:paraId="0C65A0C3" w14:textId="7F62C922" w:rsidR="1698998A" w:rsidRDefault="5AAB74AE" w:rsidP="5E38A1C6">
      <w:pPr>
        <w:pStyle w:val="Paragrafoelenco"/>
        <w:numPr>
          <w:ilvl w:val="0"/>
          <w:numId w:val="2"/>
        </w:numPr>
        <w:jc w:val="both"/>
      </w:pPr>
      <w:r>
        <w:t xml:space="preserve">O operador econômico não praticou infrações profissionais graves. </w:t>
      </w:r>
    </w:p>
    <w:p w14:paraId="3AD880D1" w14:textId="786B0B5A" w:rsidR="1698998A" w:rsidRDefault="5AAB74AE" w:rsidP="5E38A1C6">
      <w:pPr>
        <w:pStyle w:val="Paragrafoelenco"/>
        <w:numPr>
          <w:ilvl w:val="0"/>
          <w:numId w:val="2"/>
        </w:numPr>
        <w:jc w:val="both"/>
      </w:pPr>
      <w:r>
        <w:t xml:space="preserve">O operador econômico não celebrou acordos com outros operadores econômicos destinados a restringir ou falsear a concorrência. </w:t>
      </w:r>
    </w:p>
    <w:p w14:paraId="50B8DB62" w14:textId="1E034A4A" w:rsidR="1698998A" w:rsidRDefault="5AAB74AE" w:rsidP="5E38A1C6">
      <w:pPr>
        <w:pStyle w:val="Paragrafoelenco"/>
        <w:numPr>
          <w:ilvl w:val="0"/>
          <w:numId w:val="2"/>
        </w:numPr>
        <w:jc w:val="both"/>
      </w:pPr>
      <w:r>
        <w:t xml:space="preserve">O operador econômico não tem conhecimento de qualquer conflito de interesses relacionado à sua participação no procedimento de patrocínio. </w:t>
      </w:r>
    </w:p>
    <w:p w14:paraId="14F90904" w14:textId="75FBE1AA" w:rsidR="1698998A" w:rsidRDefault="5AAB74AE" w:rsidP="5E38A1C6">
      <w:pPr>
        <w:pStyle w:val="Paragrafoelenco"/>
        <w:numPr>
          <w:ilvl w:val="0"/>
          <w:numId w:val="2"/>
        </w:numPr>
        <w:jc w:val="both"/>
      </w:pPr>
      <w:r>
        <w:lastRenderedPageBreak/>
        <w:t xml:space="preserve">O operador econômico, nem empresa a ele vinculada, prestou consultoria ao Contratante ou participou, de qualquer forma, da preparação do procedimento de adjudicação. </w:t>
      </w:r>
    </w:p>
    <w:p w14:paraId="23EB1DB0" w14:textId="6D2D6321" w:rsidR="1698998A" w:rsidRDefault="5AAB74AE" w:rsidP="5E38A1C6">
      <w:pPr>
        <w:pStyle w:val="Paragrafoelenco"/>
        <w:numPr>
          <w:ilvl w:val="0"/>
          <w:numId w:val="2"/>
        </w:numPr>
        <w:jc w:val="both"/>
      </w:pPr>
      <w:r>
        <w:t xml:space="preserve">O operador econômico não teve contrato público rescindido antecipadamente nem sofreu imposição de indenizações por perdas e danos ou outras sanções relacionadas à execução de contrato público. </w:t>
      </w:r>
    </w:p>
    <w:p w14:paraId="24F04C26" w14:textId="0B85167A" w:rsidR="1698998A" w:rsidRDefault="5AAB74AE" w:rsidP="5E38A1C6">
      <w:pPr>
        <w:pStyle w:val="Paragrafoelenco"/>
        <w:numPr>
          <w:ilvl w:val="0"/>
          <w:numId w:val="2"/>
        </w:numPr>
        <w:jc w:val="both"/>
      </w:pPr>
      <w:r>
        <w:t>O operador econômico declara que</w:t>
      </w:r>
      <w:r w:rsidR="2C020998">
        <w:t>:</w:t>
      </w:r>
    </w:p>
    <w:p w14:paraId="46F3DD3D" w14:textId="32D27DD8" w:rsidR="1698998A" w:rsidRDefault="5AAB74AE" w:rsidP="5E38A1C6">
      <w:pPr>
        <w:pStyle w:val="Paragrafoelenco"/>
        <w:numPr>
          <w:ilvl w:val="1"/>
          <w:numId w:val="2"/>
        </w:numPr>
        <w:jc w:val="both"/>
      </w:pPr>
      <w:r>
        <w:t>não prestou declarações falsas ou gravemente enganosas ao fornecer as informações necessárias para comprovar a inexistência de motivos de exclusão ou o atendimento aos critérios de seleção;</w:t>
      </w:r>
    </w:p>
    <w:p w14:paraId="7F8A3446" w14:textId="4237248D" w:rsidR="1698998A" w:rsidRDefault="5AAB74AE" w:rsidP="5E38A1C6">
      <w:pPr>
        <w:pStyle w:val="Paragrafoelenco"/>
        <w:numPr>
          <w:ilvl w:val="1"/>
          <w:numId w:val="2"/>
        </w:numPr>
        <w:jc w:val="both"/>
      </w:pPr>
      <w:r>
        <w:t>não ocultou tais informações;</w:t>
      </w:r>
    </w:p>
    <w:p w14:paraId="76EF9652" w14:textId="319ED34D" w:rsidR="1698998A" w:rsidRDefault="5AAB74AE" w:rsidP="5E38A1C6">
      <w:pPr>
        <w:pStyle w:val="Paragrafoelenco"/>
        <w:numPr>
          <w:ilvl w:val="1"/>
          <w:numId w:val="2"/>
        </w:numPr>
        <w:jc w:val="both"/>
      </w:pPr>
      <w:r>
        <w:t>foi capaz de apresentar, sem demora, os documentos complementares solicitados pelo Contratante;</w:t>
      </w:r>
    </w:p>
    <w:p w14:paraId="45513BE6" w14:textId="595A1E18" w:rsidR="1698998A" w:rsidRDefault="5AAB74AE" w:rsidP="5E38A1C6">
      <w:pPr>
        <w:pStyle w:val="Paragrafoelenco"/>
        <w:numPr>
          <w:ilvl w:val="1"/>
          <w:numId w:val="2"/>
        </w:numPr>
        <w:jc w:val="both"/>
      </w:pPr>
      <w:r>
        <w:t xml:space="preserve"> não tentou influenciar indevidamente o processo decisório do Contratante, não buscou obter informações confidenciais que lhe conferissem vantagem indevida no procedimento de patrocínio e não forneceu informações enganosas suscetíveis de influenciar significativamente as decisões relativas ao procedimento de patrocínio.</w:t>
      </w:r>
    </w:p>
    <w:p w14:paraId="4CAB8356" w14:textId="64B37ABD" w:rsidR="1698998A" w:rsidRDefault="5AAB74AE" w:rsidP="5E38A1C6">
      <w:pPr>
        <w:spacing w:after="0"/>
        <w:jc w:val="both"/>
        <w:rPr>
          <w:b/>
          <w:bCs/>
        </w:rPr>
      </w:pPr>
      <w:r w:rsidRPr="5E38A1C6">
        <w:rPr>
          <w:b/>
          <w:bCs/>
        </w:rPr>
        <w:t>D. Motivos de exclusão previstos pela legislação italiana e situações equivalentes previstas pela legislação do país onde será realizado o evento objeto da oferta de patrocínio</w:t>
      </w:r>
      <w:r w:rsidR="3B6AC869" w:rsidRPr="5E38A1C6">
        <w:rPr>
          <w:b/>
          <w:bCs/>
        </w:rPr>
        <w:t>.</w:t>
      </w:r>
    </w:p>
    <w:p w14:paraId="151CF5C9" w14:textId="219D81BF" w:rsidR="1698998A" w:rsidRDefault="5AAB74AE" w:rsidP="5E38A1C6">
      <w:pPr>
        <w:spacing w:after="0"/>
        <w:jc w:val="both"/>
      </w:pPr>
      <w:r>
        <w:t>O operador econômico declara que não se encontra em nenhuma das seguintes situações:</w:t>
      </w:r>
    </w:p>
    <w:p w14:paraId="1ACD3488" w14:textId="3F329085" w:rsidR="1698998A" w:rsidRDefault="2BF46912" w:rsidP="5E38A1C6">
      <w:pPr>
        <w:pStyle w:val="Paragrafoelenco"/>
        <w:numPr>
          <w:ilvl w:val="0"/>
          <w:numId w:val="1"/>
        </w:numPr>
        <w:jc w:val="both"/>
      </w:pPr>
      <w:r>
        <w:t>e</w:t>
      </w:r>
      <w:r w:rsidR="5AAB74AE">
        <w:t xml:space="preserve">stá sujeito a causas de perda de direitos, suspensão ou proibição previstas na legislação italiana de combate à criminalidade organizada (legislação antimáfia). </w:t>
      </w:r>
    </w:p>
    <w:p w14:paraId="6ED42232" w14:textId="682E45CD" w:rsidR="1698998A" w:rsidRDefault="171798AD" w:rsidP="5E38A1C6">
      <w:pPr>
        <w:pStyle w:val="Paragrafoelenco"/>
        <w:numPr>
          <w:ilvl w:val="0"/>
          <w:numId w:val="1"/>
        </w:numPr>
        <w:jc w:val="both"/>
      </w:pPr>
      <w:r>
        <w:t>e</w:t>
      </w:r>
      <w:r w:rsidR="5AAB74AE">
        <w:t>stá sujeito à infiltração ou influência de organizações criminosas.</w:t>
      </w:r>
    </w:p>
    <w:p w14:paraId="731BE382" w14:textId="62B1A247" w:rsidR="325D46A1" w:rsidRDefault="325D46A1" w:rsidP="5E38A1C6">
      <w:pPr>
        <w:pStyle w:val="Paragrafoelenco"/>
        <w:numPr>
          <w:ilvl w:val="0"/>
          <w:numId w:val="1"/>
        </w:numPr>
        <w:jc w:val="both"/>
      </w:pPr>
      <w:r w:rsidRPr="5E38A1C6">
        <w:t>f</w:t>
      </w:r>
      <w:r w:rsidR="3D4B6D30" w:rsidRPr="5E38A1C6">
        <w:t xml:space="preserve">oi submetido à proibição de exercer sua atividade ou a outra sanção que implique a vedação de contratar com a Administração Pública. </w:t>
      </w:r>
    </w:p>
    <w:p w14:paraId="686E50DC" w14:textId="1CD18622" w:rsidR="6E2E9262" w:rsidRDefault="6E2E9262" w:rsidP="5E38A1C6">
      <w:pPr>
        <w:pStyle w:val="Paragrafoelenco"/>
        <w:numPr>
          <w:ilvl w:val="0"/>
          <w:numId w:val="1"/>
        </w:numPr>
        <w:jc w:val="both"/>
      </w:pPr>
      <w:r>
        <w:t>e</w:t>
      </w:r>
      <w:r w:rsidR="3D4B6D30">
        <w:t xml:space="preserve">ncontra-se inscrito no cadastro informatizado mantido pela Autoridade Nacional Anticorrupção da Itália (ANAC) em razão da apresentação de declarações ou documentação falsas para obtenção da certificação de qualificação, durante o período em que essa inscrição permanecer vigente. </w:t>
      </w:r>
    </w:p>
    <w:p w14:paraId="580E54D9" w14:textId="0B3C50F8" w:rsidR="74AD1F7E" w:rsidRDefault="74AD1F7E" w:rsidP="5E38A1C6">
      <w:pPr>
        <w:pStyle w:val="Paragrafoelenco"/>
        <w:numPr>
          <w:ilvl w:val="0"/>
          <w:numId w:val="1"/>
        </w:numPr>
        <w:jc w:val="both"/>
      </w:pPr>
      <w:r>
        <w:t>v</w:t>
      </w:r>
      <w:r w:rsidR="3D4B6D30">
        <w:t xml:space="preserve">iolou a proibição de titularidade fiduciária (interposição fiduciária de titularidade). </w:t>
      </w:r>
    </w:p>
    <w:p w14:paraId="3BDAD08F" w14:textId="73B881BE" w:rsidR="603A2563" w:rsidRDefault="603A2563" w:rsidP="5E38A1C6">
      <w:pPr>
        <w:pStyle w:val="Paragrafoelenco"/>
        <w:numPr>
          <w:ilvl w:val="0"/>
          <w:numId w:val="1"/>
        </w:numPr>
        <w:jc w:val="both"/>
      </w:pPr>
      <w:r>
        <w:t>n</w:t>
      </w:r>
      <w:r w:rsidR="3D4B6D30">
        <w:t xml:space="preserve">ão cumpre a legislação relativa ao direito ao trabalho das pessoas com deficiência. </w:t>
      </w:r>
    </w:p>
    <w:p w14:paraId="232680EC" w14:textId="3E6BE7AE" w:rsidR="4C1B74A7" w:rsidRDefault="4C1B74A7" w:rsidP="5E38A1C6">
      <w:pPr>
        <w:pStyle w:val="Paragrafoelenco"/>
        <w:numPr>
          <w:ilvl w:val="0"/>
          <w:numId w:val="1"/>
        </w:numPr>
        <w:jc w:val="both"/>
      </w:pPr>
      <w:r>
        <w:t>t</w:t>
      </w:r>
      <w:r w:rsidR="3D4B6D30">
        <w:t xml:space="preserve">endo sido vítima dos crimes de concussão (extorsão praticada por agente público) ou extorsão cometidos por organizações criminosas, ou por pessoas que atuassem para favorecer a atividade da criminalidade organizada, e não estando presente hipótese de estado de necessidade ou legítima defesa, deixou de comunicar os fatos à autoridade judiciária. </w:t>
      </w:r>
    </w:p>
    <w:p w14:paraId="4503C7FC" w14:textId="665BBDFE" w:rsidR="3534B4BC" w:rsidRDefault="3534B4BC" w:rsidP="5E38A1C6">
      <w:pPr>
        <w:pStyle w:val="Paragrafoelenco"/>
        <w:numPr>
          <w:ilvl w:val="0"/>
          <w:numId w:val="1"/>
        </w:numPr>
        <w:jc w:val="both"/>
      </w:pPr>
      <w:r>
        <w:t>e</w:t>
      </w:r>
      <w:r w:rsidR="3D4B6D30">
        <w:t xml:space="preserve">ncontra-se, em relação a outro participante do mesmo procedimento de contratação, em situação de controle societário ou em qualquer outro vínculo, inclusive de fato, que implique que as propostas sejam atribuíveis a um mesmo centro decisório. </w:t>
      </w:r>
    </w:p>
    <w:p w14:paraId="442A294B" w14:textId="69938AAA" w:rsidR="5848B684" w:rsidRDefault="5848B684" w:rsidP="5E38A1C6">
      <w:pPr>
        <w:pStyle w:val="Paragrafoelenco"/>
        <w:numPr>
          <w:ilvl w:val="0"/>
          <w:numId w:val="1"/>
        </w:numPr>
        <w:jc w:val="both"/>
        <w:rPr>
          <w:lang w:val="pt-BR"/>
        </w:rPr>
      </w:pPr>
      <w:r w:rsidRPr="5E38A1C6">
        <w:rPr>
          <w:lang w:val="pt-BR"/>
        </w:rPr>
        <w:t>c</w:t>
      </w:r>
      <w:r w:rsidR="3D4B6D30" w:rsidRPr="5E38A1C6">
        <w:rPr>
          <w:lang w:val="pt-BR"/>
        </w:rPr>
        <w:t xml:space="preserve">elebrou contratos de trabalho, seja na condição de empregado ou prestador de serviços autônomo, ou, de qualquer forma, conferiu funções a ex-empregados do Contratante cujo vínculo tenha sido encerrado há menos de três anos e que, nos últimos três anos de </w:t>
      </w:r>
      <w:r w:rsidR="3D4B6D30" w:rsidRPr="5E38A1C6">
        <w:rPr>
          <w:lang w:val="pt-BR"/>
        </w:rPr>
        <w:lastRenderedPageBreak/>
        <w:t xml:space="preserve">serviço, tenham exercido poderes de autoridade ou de negociação em nome do Contratante perante o próprio operador econômico, caracterizando a prática conhecida como "pantouflage" ou "porta giratória" (revolving door). </w:t>
      </w:r>
    </w:p>
    <w:p w14:paraId="0E96C2CB" w14:textId="4EB785B9" w:rsidR="5E38A1C6" w:rsidRDefault="5E38A1C6" w:rsidP="5E38A1C6">
      <w:pPr>
        <w:pStyle w:val="Paragrafoelenco"/>
        <w:jc w:val="both"/>
        <w:rPr>
          <w:lang w:val="pt-BR"/>
        </w:rPr>
      </w:pPr>
    </w:p>
    <w:p w14:paraId="12C0F6F8" w14:textId="1A11BA75" w:rsidR="3D4B6D30" w:rsidRDefault="3D4B6D30" w:rsidP="5E38A1C6">
      <w:pPr>
        <w:pStyle w:val="Paragrafoelenco"/>
        <w:jc w:val="both"/>
        <w:rPr>
          <w:b/>
          <w:bCs/>
        </w:rPr>
      </w:pPr>
      <w:r w:rsidRPr="5E38A1C6">
        <w:rPr>
          <w:b/>
          <w:bCs/>
        </w:rPr>
        <w:t>PARTE IV: CRITÉRIOS DE SELEÇÃO</w:t>
      </w:r>
    </w:p>
    <w:p w14:paraId="5E89461E" w14:textId="24B8BEC0" w:rsidR="3D4B6D30" w:rsidRDefault="3D4B6D30" w:rsidP="5E38A1C6">
      <w:pPr>
        <w:jc w:val="both"/>
      </w:pPr>
      <w:r>
        <w:t>O operador econômico atende a todos os critérios de seleção estabelecidos no Edital Público para Busca de Patrocinadores – AVISO PÚBLICO PARA OFERTA DE PATROCÍNIOS DESTINADOS À RECEPÇÃO COMEMORATIVA DO DIA DA UNIDADE NACIONAL E DO DIA DAS FORÇAS ARMADAS, A SER REALIZADA EM 4 DE NOVEMBRO DE 2026.</w:t>
      </w:r>
    </w:p>
    <w:p w14:paraId="11FB34FA" w14:textId="119353ED" w:rsidR="3D4B6D30" w:rsidRDefault="3D4B6D30" w:rsidP="5E38A1C6">
      <w:pPr>
        <w:jc w:val="both"/>
        <w:rPr>
          <w:b/>
          <w:bCs/>
        </w:rPr>
      </w:pPr>
      <w:r w:rsidRPr="5E38A1C6">
        <w:rPr>
          <w:b/>
          <w:bCs/>
        </w:rPr>
        <w:t>PARTE V: DECLARAÇÕES FINAIS</w:t>
      </w:r>
    </w:p>
    <w:p w14:paraId="3715A3AE" w14:textId="5C6C48F4" w:rsidR="3D4B6D30" w:rsidRDefault="3D4B6D30" w:rsidP="5E38A1C6">
      <w:pPr>
        <w:spacing w:after="0"/>
        <w:jc w:val="both"/>
        <w:rPr>
          <w:lang w:val="pt-BR"/>
        </w:rPr>
      </w:pPr>
      <w:r w:rsidRPr="5E38A1C6">
        <w:rPr>
          <w:lang w:val="pt-BR"/>
        </w:rPr>
        <w:t xml:space="preserve">O(s) </w:t>
      </w:r>
      <w:r w:rsidR="229BEAAC" w:rsidRPr="5E38A1C6">
        <w:rPr>
          <w:lang w:val="pt-BR"/>
        </w:rPr>
        <w:t>signatário</w:t>
      </w:r>
      <w:r w:rsidRPr="5E38A1C6">
        <w:rPr>
          <w:lang w:val="pt-BR"/>
        </w:rPr>
        <w:t>(s) declara(m), formalmente, que as informações constantes das Partes II a IV são verdadeiras e corretas, bem como que está(ão) ciente(s) das consequências, inclusive de natureza penal, decorrentes da prestação de declaração falsa relevante, conforme previsto pela legislação italiana e pela legislação local.</w:t>
      </w:r>
    </w:p>
    <w:p w14:paraId="5B86CC86" w14:textId="785DE4A2" w:rsidR="3D4B6D30" w:rsidRDefault="3D4B6D30" w:rsidP="5E38A1C6">
      <w:pPr>
        <w:spacing w:after="0"/>
        <w:jc w:val="both"/>
      </w:pPr>
      <w:r>
        <w:t>O(s)</w:t>
      </w:r>
      <w:r w:rsidR="1ADA8216">
        <w:t xml:space="preserve"> signatário</w:t>
      </w:r>
      <w:r>
        <w:t>(s) declara(m), por meio deste documento, a inexistência dos motivos de exclusão previstos na Parte III e o atendimento aos requisitos estabelecidos na Parte IV.</w:t>
      </w:r>
    </w:p>
    <w:p w14:paraId="0F0C7D2B" w14:textId="1221B7AF" w:rsidR="3D4B6D30" w:rsidRDefault="3D4B6D30" w:rsidP="5E38A1C6">
      <w:pPr>
        <w:spacing w:after="0"/>
        <w:jc w:val="both"/>
      </w:pPr>
      <w:r w:rsidRPr="5E38A1C6">
        <w:rPr>
          <w:lang w:val="pt-BR"/>
        </w:rPr>
        <w:t xml:space="preserve">O(s) </w:t>
      </w:r>
      <w:r w:rsidR="796F8ABC" w:rsidRPr="5E38A1C6">
        <w:rPr>
          <w:lang w:val="pt-BR"/>
        </w:rPr>
        <w:t>signatário</w:t>
      </w:r>
      <w:r w:rsidRPr="5E38A1C6">
        <w:rPr>
          <w:lang w:val="pt-BR"/>
        </w:rPr>
        <w:t>(s) autoriza(m), formalmente, o Escritório do Adido de Defesa da Embaixada da Itália no Brasil a realizar, junto às autoridades locais competentes, as verificações necessárias para confirmar a veracidade das declarações prestadas quanto ao cumprimento dos requisitos.</w:t>
      </w:r>
    </w:p>
    <w:p w14:paraId="26C4DB1C" w14:textId="279A8AF7" w:rsidR="5E38A1C6" w:rsidRDefault="5E38A1C6" w:rsidP="5E38A1C6">
      <w:pPr>
        <w:spacing w:after="0"/>
        <w:jc w:val="both"/>
      </w:pPr>
    </w:p>
    <w:p w14:paraId="78E7C3E9" w14:textId="479DE6D1" w:rsidR="3D4B6D30" w:rsidRDefault="3D4B6D30" w:rsidP="5E38A1C6">
      <w:pPr>
        <w:jc w:val="both"/>
      </w:pPr>
      <w:r>
        <w:t xml:space="preserve">O(s) </w:t>
      </w:r>
      <w:r w:rsidR="15BED92F">
        <w:t>signatário</w:t>
      </w:r>
      <w:r>
        <w:t>(s) aceita(m), sem reservas ou exceções, todas as disposições e condições contidas no Edital Público para Oferta de Patrocínios destinados à recepção comemorativa do Dia da Unidade Nacional e do Dia das Forças Armadas, a ser realizada em 4 de novembro de 2026.</w:t>
      </w:r>
    </w:p>
    <w:p w14:paraId="211A483F" w14:textId="3E521BA1" w:rsidR="5E38A1C6" w:rsidRDefault="5E38A1C6" w:rsidP="5E38A1C6"/>
    <w:p w14:paraId="0334155D" w14:textId="46AC3A34" w:rsidR="6FC1E027" w:rsidRDefault="6FC1E027" w:rsidP="5E38A1C6">
      <w:r w:rsidRPr="5E38A1C6">
        <w:t>Brasilia,</w:t>
      </w:r>
    </w:p>
    <w:p w14:paraId="75B8C3A3" w14:textId="5CBBF74A" w:rsidR="6FC1E027" w:rsidRDefault="6FC1E027" w:rsidP="00942282">
      <w:pPr>
        <w:jc w:val="right"/>
      </w:pPr>
      <w:r w:rsidRPr="5E38A1C6">
        <w:t>--------------------------------------------------------------------</w:t>
      </w:r>
    </w:p>
    <w:p w14:paraId="097B32B2" w14:textId="0734E8FD" w:rsidR="5E38A1C6" w:rsidRDefault="5E38A1C6" w:rsidP="5E38A1C6"/>
    <w:p w14:paraId="519CF84A" w14:textId="4E5B1C94" w:rsidR="42B4110A" w:rsidRDefault="42B4110A" w:rsidP="42B4110A"/>
    <w:p w14:paraId="41EEE2C2" w14:textId="1C185AA5" w:rsidR="42B4110A" w:rsidRDefault="42B4110A" w:rsidP="42B4110A">
      <w:pPr>
        <w:jc w:val="center"/>
        <w:rPr>
          <w:b/>
          <w:bCs/>
        </w:rPr>
      </w:pPr>
    </w:p>
    <w:sectPr w:rsidR="42B4110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CC611"/>
    <w:multiLevelType w:val="multilevel"/>
    <w:tmpl w:val="D0BEC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E1415D"/>
    <w:multiLevelType w:val="hybridMultilevel"/>
    <w:tmpl w:val="200AA298"/>
    <w:lvl w:ilvl="0" w:tplc="0C206DB0">
      <w:start w:val="1"/>
      <w:numFmt w:val="bullet"/>
      <w:lvlText w:val=""/>
      <w:lvlJc w:val="left"/>
      <w:pPr>
        <w:ind w:left="720" w:hanging="360"/>
      </w:pPr>
      <w:rPr>
        <w:rFonts w:ascii="Symbol" w:hAnsi="Symbol" w:hint="default"/>
      </w:rPr>
    </w:lvl>
    <w:lvl w:ilvl="1" w:tplc="5582B216">
      <w:start w:val="1"/>
      <w:numFmt w:val="bullet"/>
      <w:lvlText w:val="o"/>
      <w:lvlJc w:val="left"/>
      <w:pPr>
        <w:ind w:left="1440" w:hanging="360"/>
      </w:pPr>
      <w:rPr>
        <w:rFonts w:ascii="Courier New" w:hAnsi="Courier New" w:hint="default"/>
      </w:rPr>
    </w:lvl>
    <w:lvl w:ilvl="2" w:tplc="8048DA3E">
      <w:start w:val="1"/>
      <w:numFmt w:val="bullet"/>
      <w:lvlText w:val=""/>
      <w:lvlJc w:val="left"/>
      <w:pPr>
        <w:ind w:left="2160" w:hanging="360"/>
      </w:pPr>
      <w:rPr>
        <w:rFonts w:ascii="Wingdings" w:hAnsi="Wingdings" w:hint="default"/>
      </w:rPr>
    </w:lvl>
    <w:lvl w:ilvl="3" w:tplc="0058775E">
      <w:start w:val="1"/>
      <w:numFmt w:val="bullet"/>
      <w:lvlText w:val=""/>
      <w:lvlJc w:val="left"/>
      <w:pPr>
        <w:ind w:left="2880" w:hanging="360"/>
      </w:pPr>
      <w:rPr>
        <w:rFonts w:ascii="Symbol" w:hAnsi="Symbol" w:hint="default"/>
      </w:rPr>
    </w:lvl>
    <w:lvl w:ilvl="4" w:tplc="AF56147A">
      <w:start w:val="1"/>
      <w:numFmt w:val="bullet"/>
      <w:lvlText w:val="o"/>
      <w:lvlJc w:val="left"/>
      <w:pPr>
        <w:ind w:left="3600" w:hanging="360"/>
      </w:pPr>
      <w:rPr>
        <w:rFonts w:ascii="Courier New" w:hAnsi="Courier New" w:hint="default"/>
      </w:rPr>
    </w:lvl>
    <w:lvl w:ilvl="5" w:tplc="052224DE">
      <w:start w:val="1"/>
      <w:numFmt w:val="bullet"/>
      <w:lvlText w:val=""/>
      <w:lvlJc w:val="left"/>
      <w:pPr>
        <w:ind w:left="4320" w:hanging="360"/>
      </w:pPr>
      <w:rPr>
        <w:rFonts w:ascii="Wingdings" w:hAnsi="Wingdings" w:hint="default"/>
      </w:rPr>
    </w:lvl>
    <w:lvl w:ilvl="6" w:tplc="BC2A1844">
      <w:start w:val="1"/>
      <w:numFmt w:val="bullet"/>
      <w:lvlText w:val=""/>
      <w:lvlJc w:val="left"/>
      <w:pPr>
        <w:ind w:left="5040" w:hanging="360"/>
      </w:pPr>
      <w:rPr>
        <w:rFonts w:ascii="Symbol" w:hAnsi="Symbol" w:hint="default"/>
      </w:rPr>
    </w:lvl>
    <w:lvl w:ilvl="7" w:tplc="664AAA82">
      <w:start w:val="1"/>
      <w:numFmt w:val="bullet"/>
      <w:lvlText w:val="o"/>
      <w:lvlJc w:val="left"/>
      <w:pPr>
        <w:ind w:left="5760" w:hanging="360"/>
      </w:pPr>
      <w:rPr>
        <w:rFonts w:ascii="Courier New" w:hAnsi="Courier New" w:hint="default"/>
      </w:rPr>
    </w:lvl>
    <w:lvl w:ilvl="8" w:tplc="BD7CF3BE">
      <w:start w:val="1"/>
      <w:numFmt w:val="bullet"/>
      <w:lvlText w:val=""/>
      <w:lvlJc w:val="left"/>
      <w:pPr>
        <w:ind w:left="6480" w:hanging="360"/>
      </w:pPr>
      <w:rPr>
        <w:rFonts w:ascii="Wingdings" w:hAnsi="Wingdings" w:hint="default"/>
      </w:rPr>
    </w:lvl>
  </w:abstractNum>
  <w:abstractNum w:abstractNumId="2" w15:restartNumberingAfterBreak="0">
    <w:nsid w:val="7446C174"/>
    <w:multiLevelType w:val="multilevel"/>
    <w:tmpl w:val="6FE41A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53F35F"/>
    <w:rsid w:val="00942282"/>
    <w:rsid w:val="00A772FF"/>
    <w:rsid w:val="0240D32E"/>
    <w:rsid w:val="046D28A8"/>
    <w:rsid w:val="05AE2ADB"/>
    <w:rsid w:val="08628B62"/>
    <w:rsid w:val="0BA51072"/>
    <w:rsid w:val="0BB0D5FA"/>
    <w:rsid w:val="0D1B814E"/>
    <w:rsid w:val="0E393028"/>
    <w:rsid w:val="0FC369E3"/>
    <w:rsid w:val="112D1AD3"/>
    <w:rsid w:val="15BED92F"/>
    <w:rsid w:val="1698998A"/>
    <w:rsid w:val="171798AD"/>
    <w:rsid w:val="18189704"/>
    <w:rsid w:val="18CF2FE8"/>
    <w:rsid w:val="1A37ED0C"/>
    <w:rsid w:val="1ADA8216"/>
    <w:rsid w:val="1F5502F3"/>
    <w:rsid w:val="2206E766"/>
    <w:rsid w:val="229BEAAC"/>
    <w:rsid w:val="2409CC5C"/>
    <w:rsid w:val="2472BE7B"/>
    <w:rsid w:val="276FA142"/>
    <w:rsid w:val="2BF46912"/>
    <w:rsid w:val="2C020998"/>
    <w:rsid w:val="2C309040"/>
    <w:rsid w:val="2C9A2E71"/>
    <w:rsid w:val="2CA1EA5C"/>
    <w:rsid w:val="325D46A1"/>
    <w:rsid w:val="328E19B3"/>
    <w:rsid w:val="3534B4BC"/>
    <w:rsid w:val="3837B6E5"/>
    <w:rsid w:val="3B6AC869"/>
    <w:rsid w:val="3D4B6D30"/>
    <w:rsid w:val="3E585CB8"/>
    <w:rsid w:val="405F6CE2"/>
    <w:rsid w:val="42B4110A"/>
    <w:rsid w:val="43166EC1"/>
    <w:rsid w:val="445B3917"/>
    <w:rsid w:val="4A3C4857"/>
    <w:rsid w:val="4C1B74A7"/>
    <w:rsid w:val="54567258"/>
    <w:rsid w:val="57246396"/>
    <w:rsid w:val="5848B684"/>
    <w:rsid w:val="5955AD1C"/>
    <w:rsid w:val="59DDB497"/>
    <w:rsid w:val="5AAB74AE"/>
    <w:rsid w:val="5E38A1C6"/>
    <w:rsid w:val="5F0DBEF2"/>
    <w:rsid w:val="5F61639D"/>
    <w:rsid w:val="603A2563"/>
    <w:rsid w:val="60412422"/>
    <w:rsid w:val="612408E3"/>
    <w:rsid w:val="61DCF2C8"/>
    <w:rsid w:val="64975E8F"/>
    <w:rsid w:val="6702A101"/>
    <w:rsid w:val="67790218"/>
    <w:rsid w:val="6953F35F"/>
    <w:rsid w:val="6C7262FD"/>
    <w:rsid w:val="6E2E9262"/>
    <w:rsid w:val="6EF0F402"/>
    <w:rsid w:val="6F4E37FC"/>
    <w:rsid w:val="6FC1E027"/>
    <w:rsid w:val="70BA50E4"/>
    <w:rsid w:val="714B5725"/>
    <w:rsid w:val="7241C37D"/>
    <w:rsid w:val="733CB530"/>
    <w:rsid w:val="74AD1F7E"/>
    <w:rsid w:val="74F4EB56"/>
    <w:rsid w:val="75C7E9F9"/>
    <w:rsid w:val="796F8ABC"/>
    <w:rsid w:val="7C27ECB0"/>
    <w:rsid w:val="7C85AF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D6CA"/>
  <w15:chartTrackingRefBased/>
  <w15:docId w15:val="{165D2F32-DA6F-4F83-BDF4-DB20147F6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42B4110A"/>
    <w:pPr>
      <w:ind w:left="720"/>
      <w:contextualSpacing/>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7343</Characters>
  <Application>Microsoft Office Word</Application>
  <DocSecurity>0</DocSecurity>
  <Lines>61</Lines>
  <Paragraphs>17</Paragraphs>
  <ScaleCrop>false</ScaleCrop>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Escritório Militar</dc:creator>
  <cp:keywords/>
  <dc:description/>
  <cp:lastModifiedBy>Del Prete, 1° Lgt. Luigi - DBSB</cp:lastModifiedBy>
  <cp:revision>2</cp:revision>
  <dcterms:created xsi:type="dcterms:W3CDTF">2026-07-31T14:09:00Z</dcterms:created>
  <dcterms:modified xsi:type="dcterms:W3CDTF">2026-08-24T15:08:00Z</dcterms:modified>
</cp:coreProperties>
</file>